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Display"/>
    <w:p w:rsidR="005B6AEB" w:rsidRDefault="005B6AEB" w:rsidP="005B6AEB">
      <w:pPr>
        <w:shd w:val="clear" w:color="auto" w:fill="FFFFFF"/>
        <w:spacing w:before="100" w:beforeAutospacing="1" w:after="100" w:afterAutospacing="1" w:line="240" w:lineRule="auto"/>
        <w:ind w:right="72"/>
        <w:rPr>
          <w:rFonts w:ascii="Arial" w:eastAsia="Times New Roman" w:hAnsi="Arial" w:cs="Arial"/>
          <w:color w:val="000000"/>
          <w:sz w:val="20"/>
          <w:szCs w:val="20"/>
        </w:rPr>
      </w:pPr>
      <w:r w:rsidRPr="005B6AEB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5B6AEB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"https://www.ncbi.nlm.nih.gov/pubmed/26728619" </w:instrText>
      </w:r>
      <w:r w:rsidRPr="005B6AEB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5B6AEB">
        <w:rPr>
          <w:rFonts w:ascii="Arial" w:eastAsia="Times New Roman" w:hAnsi="Arial" w:cs="Arial"/>
          <w:b/>
          <w:bCs/>
          <w:color w:val="642A8F"/>
          <w:sz w:val="20"/>
          <w:szCs w:val="20"/>
        </w:rPr>
        <w:t>Format</w:t>
      </w:r>
      <w:r w:rsidRPr="005B6AEB">
        <w:rPr>
          <w:rFonts w:ascii="Arial" w:eastAsia="Times New Roman" w:hAnsi="Arial" w:cs="Arial"/>
          <w:color w:val="666666"/>
          <w:sz w:val="20"/>
          <w:szCs w:val="20"/>
        </w:rPr>
        <w:t>: </w:t>
      </w:r>
      <w:r w:rsidRPr="005B6AEB">
        <w:rPr>
          <w:rFonts w:ascii="Arial" w:eastAsia="Times New Roman" w:hAnsi="Arial" w:cs="Arial"/>
          <w:color w:val="000000"/>
          <w:sz w:val="20"/>
          <w:szCs w:val="20"/>
        </w:rPr>
        <w:t>Abstract</w:t>
      </w:r>
      <w:r w:rsidRPr="005B6AEB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bookmarkEnd w:id="0"/>
    </w:p>
    <w:p w:rsidR="005B6AEB" w:rsidRPr="005B6AEB" w:rsidRDefault="005B6AEB" w:rsidP="005B6AEB">
      <w:pPr>
        <w:shd w:val="clear" w:color="auto" w:fill="FFFFFF"/>
        <w:spacing w:before="100" w:beforeAutospacing="1" w:after="100" w:afterAutospacing="1" w:line="240" w:lineRule="auto"/>
        <w:ind w:right="72"/>
        <w:rPr>
          <w:rFonts w:ascii="Arial" w:eastAsia="Times New Roman" w:hAnsi="Arial" w:cs="Arial"/>
          <w:color w:val="000000"/>
          <w:sz w:val="20"/>
          <w:szCs w:val="20"/>
        </w:rPr>
      </w:pPr>
      <w:hyperlink r:id="rId6" w:tooltip="Journal of religion and health." w:history="1">
        <w:r w:rsidRPr="005B6AEB">
          <w:rPr>
            <w:rFonts w:ascii="Arial" w:eastAsia="Times New Roman" w:hAnsi="Arial" w:cs="Arial"/>
            <w:color w:val="660066"/>
            <w:sz w:val="17"/>
            <w:szCs w:val="17"/>
            <w:u w:val="single"/>
          </w:rPr>
          <w:t xml:space="preserve">J </w:t>
        </w:r>
        <w:proofErr w:type="spellStart"/>
        <w:r w:rsidRPr="005B6AEB">
          <w:rPr>
            <w:rFonts w:ascii="Arial" w:eastAsia="Times New Roman" w:hAnsi="Arial" w:cs="Arial"/>
            <w:color w:val="660066"/>
            <w:sz w:val="17"/>
            <w:szCs w:val="17"/>
            <w:u w:val="single"/>
          </w:rPr>
          <w:t>Relig</w:t>
        </w:r>
        <w:proofErr w:type="spellEnd"/>
        <w:r w:rsidRPr="005B6AEB">
          <w:rPr>
            <w:rFonts w:ascii="Arial" w:eastAsia="Times New Roman" w:hAnsi="Arial" w:cs="Arial"/>
            <w:color w:val="660066"/>
            <w:sz w:val="17"/>
            <w:szCs w:val="17"/>
            <w:u w:val="single"/>
          </w:rPr>
          <w:t xml:space="preserve"> Health.</w:t>
        </w:r>
      </w:hyperlink>
      <w:r w:rsidRPr="005B6AEB">
        <w:rPr>
          <w:rFonts w:ascii="Arial" w:eastAsia="Times New Roman" w:hAnsi="Arial" w:cs="Arial"/>
          <w:color w:val="000000"/>
          <w:sz w:val="17"/>
          <w:szCs w:val="17"/>
        </w:rPr>
        <w:t> 2016 Jan 4. [</w:t>
      </w:r>
      <w:proofErr w:type="spellStart"/>
      <w:r w:rsidRPr="005B6AEB">
        <w:rPr>
          <w:rFonts w:ascii="Arial" w:eastAsia="Times New Roman" w:hAnsi="Arial" w:cs="Arial"/>
          <w:color w:val="000000"/>
          <w:sz w:val="17"/>
          <w:szCs w:val="17"/>
        </w:rPr>
        <w:t>Epub</w:t>
      </w:r>
      <w:proofErr w:type="spellEnd"/>
      <w:r w:rsidRPr="005B6AEB">
        <w:rPr>
          <w:rFonts w:ascii="Arial" w:eastAsia="Times New Roman" w:hAnsi="Arial" w:cs="Arial"/>
          <w:color w:val="000000"/>
          <w:sz w:val="17"/>
          <w:szCs w:val="17"/>
        </w:rPr>
        <w:t xml:space="preserve"> ahead of print]</w:t>
      </w:r>
    </w:p>
    <w:p w:rsidR="005B6AEB" w:rsidRPr="005B6AEB" w:rsidRDefault="005B6AEB" w:rsidP="005B6AEB">
      <w:pPr>
        <w:shd w:val="clear" w:color="auto" w:fill="FFFFFF"/>
        <w:spacing w:before="120" w:after="120" w:line="3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5B6AE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Just Add a Verse from the Quran: Effects of Religious Rhetoric in Gain- and Loss-Framed Anti-Alcohol Messages with a Palestinian Sample.</w:t>
      </w:r>
    </w:p>
    <w:p w:rsidR="005B6AEB" w:rsidRPr="005B6AEB" w:rsidRDefault="005B6AEB" w:rsidP="005B6A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7" w:history="1">
        <w:proofErr w:type="spellStart"/>
        <w:r w:rsidRPr="005B6AEB">
          <w:rPr>
            <w:rFonts w:ascii="Arial" w:eastAsia="Times New Roman" w:hAnsi="Arial" w:cs="Arial"/>
            <w:color w:val="660066"/>
            <w:sz w:val="18"/>
            <w:szCs w:val="18"/>
            <w:u w:val="single"/>
          </w:rPr>
          <w:t>Alhabash</w:t>
        </w:r>
        <w:proofErr w:type="spellEnd"/>
        <w:r w:rsidRPr="005B6AEB">
          <w:rPr>
            <w:rFonts w:ascii="Arial" w:eastAsia="Times New Roman" w:hAnsi="Arial" w:cs="Arial"/>
            <w:color w:val="660066"/>
            <w:sz w:val="18"/>
            <w:szCs w:val="18"/>
            <w:u w:val="single"/>
          </w:rPr>
          <w:t xml:space="preserve"> S</w:t>
        </w:r>
      </w:hyperlink>
      <w:r w:rsidRPr="005B6AEB">
        <w:rPr>
          <w:rFonts w:ascii="Arial" w:eastAsia="Times New Roman" w:hAnsi="Arial" w:cs="Arial"/>
          <w:color w:val="000000"/>
          <w:sz w:val="15"/>
          <w:szCs w:val="15"/>
          <w:vertAlign w:val="superscript"/>
        </w:rPr>
        <w:t>1,2</w:t>
      </w:r>
      <w:r w:rsidRPr="005B6AEB">
        <w:rPr>
          <w:rFonts w:ascii="Arial" w:eastAsia="Times New Roman" w:hAnsi="Arial" w:cs="Arial"/>
          <w:color w:val="000000"/>
          <w:sz w:val="18"/>
          <w:szCs w:val="18"/>
        </w:rPr>
        <w:t>, </w:t>
      </w:r>
      <w:proofErr w:type="spellStart"/>
      <w:r w:rsidRPr="005B6AEB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5B6AEB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"https://www.ncbi.nlm.nih.gov/pubmed/?term=Almutairi%20N%5BAuthor%5D&amp;cauthor=true&amp;cauthor_uid=26728619" </w:instrText>
      </w:r>
      <w:r w:rsidRPr="005B6AEB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5B6AEB">
        <w:rPr>
          <w:rFonts w:ascii="Arial" w:eastAsia="Times New Roman" w:hAnsi="Arial" w:cs="Arial"/>
          <w:color w:val="660066"/>
          <w:sz w:val="18"/>
          <w:szCs w:val="18"/>
          <w:u w:val="single"/>
        </w:rPr>
        <w:t>Almutairi</w:t>
      </w:r>
      <w:proofErr w:type="spellEnd"/>
      <w:r w:rsidRPr="005B6AEB">
        <w:rPr>
          <w:rFonts w:ascii="Arial" w:eastAsia="Times New Roman" w:hAnsi="Arial" w:cs="Arial"/>
          <w:color w:val="660066"/>
          <w:sz w:val="18"/>
          <w:szCs w:val="18"/>
          <w:u w:val="single"/>
        </w:rPr>
        <w:t xml:space="preserve"> N</w:t>
      </w:r>
      <w:r w:rsidRPr="005B6AEB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r w:rsidRPr="005B6AEB">
        <w:rPr>
          <w:rFonts w:ascii="Arial" w:eastAsia="Times New Roman" w:hAnsi="Arial" w:cs="Arial"/>
          <w:color w:val="000000"/>
          <w:sz w:val="15"/>
          <w:szCs w:val="15"/>
          <w:vertAlign w:val="superscript"/>
        </w:rPr>
        <w:t>3</w:t>
      </w:r>
      <w:r w:rsidRPr="005B6AEB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8" w:history="1">
        <w:r w:rsidRPr="005B6AEB">
          <w:rPr>
            <w:rFonts w:ascii="Arial" w:eastAsia="Times New Roman" w:hAnsi="Arial" w:cs="Arial"/>
            <w:color w:val="660066"/>
            <w:sz w:val="18"/>
            <w:szCs w:val="18"/>
            <w:u w:val="single"/>
          </w:rPr>
          <w:t>Rub MA</w:t>
        </w:r>
      </w:hyperlink>
      <w:r w:rsidRPr="005B6AEB">
        <w:rPr>
          <w:rFonts w:ascii="Arial" w:eastAsia="Times New Roman" w:hAnsi="Arial" w:cs="Arial"/>
          <w:color w:val="000000"/>
          <w:sz w:val="15"/>
          <w:szCs w:val="15"/>
          <w:vertAlign w:val="superscript"/>
        </w:rPr>
        <w:t>4</w:t>
      </w:r>
      <w:r w:rsidRPr="005B6AEB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B6AEB" w:rsidRPr="005B6AEB" w:rsidRDefault="005B6AEB" w:rsidP="005B6AE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724128"/>
        </w:rPr>
      </w:pPr>
      <w:hyperlink r:id="rId9" w:tooltip="Open/close author information list" w:history="1">
        <w:r w:rsidRPr="005B6AEB">
          <w:rPr>
            <w:rFonts w:ascii="Arial" w:eastAsia="Times New Roman" w:hAnsi="Arial" w:cs="Arial"/>
            <w:b/>
            <w:bCs/>
            <w:color w:val="660066"/>
            <w:sz w:val="21"/>
            <w:szCs w:val="21"/>
            <w:u w:val="single"/>
          </w:rPr>
          <w:t>Author information</w:t>
        </w:r>
      </w:hyperlink>
    </w:p>
    <w:p w:rsidR="005B6AEB" w:rsidRDefault="005B6AEB" w:rsidP="005B6AE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985735"/>
        </w:rPr>
      </w:pPr>
    </w:p>
    <w:p w:rsidR="005B6AEB" w:rsidRDefault="005B6AEB" w:rsidP="005B6AE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985735"/>
        </w:rPr>
      </w:pPr>
    </w:p>
    <w:p w:rsidR="005B6AEB" w:rsidRDefault="005B6AEB" w:rsidP="005B6AE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985735"/>
        </w:rPr>
      </w:pPr>
    </w:p>
    <w:p w:rsidR="005B6AEB" w:rsidRPr="005B6AEB" w:rsidRDefault="005B6AEB" w:rsidP="005B6AE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985735"/>
        </w:rPr>
      </w:pPr>
      <w:bookmarkStart w:id="1" w:name="_GoBack"/>
      <w:bookmarkEnd w:id="1"/>
      <w:r w:rsidRPr="005B6AEB">
        <w:rPr>
          <w:rFonts w:ascii="Arial" w:eastAsia="Times New Roman" w:hAnsi="Arial" w:cs="Arial"/>
          <w:b/>
          <w:bCs/>
          <w:color w:val="985735"/>
        </w:rPr>
        <w:t>Abstract</w:t>
      </w:r>
    </w:p>
    <w:p w:rsidR="005B6AEB" w:rsidRPr="005B6AEB" w:rsidRDefault="005B6AEB" w:rsidP="005B6AEB">
      <w:pPr>
        <w:shd w:val="clear" w:color="auto" w:fill="FFFFFF"/>
        <w:spacing w:after="120" w:line="36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6AEB">
        <w:rPr>
          <w:rFonts w:ascii="Arial" w:eastAsia="Times New Roman" w:hAnsi="Arial" w:cs="Arial"/>
          <w:color w:val="000000"/>
          <w:sz w:val="21"/>
          <w:szCs w:val="21"/>
        </w:rPr>
        <w:t>This experiment investigated the effects of message framing (gain vs. loss) and religious rhetoric (religious vs. non-religious) on the expression of anti-alcohol civic intentions with a sample (N = 80) of Palestinian young adults. Results showed that the main effects of message framing (gain &gt; loss) and religious rhetoric (non-religious &gt; religious) on anti-alcohol civic intentions were significant. Furthermore, the study showed that viral behavioral intentions were strongly and significantly associated with expressing anti-alcohol civic intentions, with larger explanatory power for gain-framed PSAs that used a religious rhetoric. Additionally, a serial mediation model showed that the effect of religious rhetoric on anti-alcohol civic intentions was successfully mediated by the serial combination of attitudes toward the PSA and viral behavioral intention for gain-framed PSAs, but not for loss-framed PSAs. Findings are discussed within the framework of persuasion models.</w:t>
      </w:r>
    </w:p>
    <w:p w:rsidR="005B6AEB" w:rsidRDefault="005B6AEB" w:rsidP="005B6AEB">
      <w:pPr>
        <w:shd w:val="clear" w:color="auto" w:fill="FFFFFF"/>
        <w:spacing w:after="0" w:line="240" w:lineRule="auto"/>
        <w:ind w:right="84"/>
        <w:outlineLvl w:val="3"/>
        <w:rPr>
          <w:rFonts w:ascii="Arial" w:eastAsia="Times New Roman" w:hAnsi="Arial" w:cs="Arial"/>
          <w:b/>
          <w:bCs/>
          <w:caps/>
          <w:color w:val="000000"/>
          <w:sz w:val="18"/>
          <w:szCs w:val="18"/>
        </w:rPr>
      </w:pPr>
    </w:p>
    <w:p w:rsidR="005B6AEB" w:rsidRDefault="005B6AEB" w:rsidP="005B6AEB">
      <w:pPr>
        <w:shd w:val="clear" w:color="auto" w:fill="FFFFFF"/>
        <w:spacing w:after="0" w:line="240" w:lineRule="auto"/>
        <w:ind w:right="84"/>
        <w:outlineLvl w:val="3"/>
        <w:rPr>
          <w:rFonts w:ascii="Arial" w:eastAsia="Times New Roman" w:hAnsi="Arial" w:cs="Arial"/>
          <w:b/>
          <w:bCs/>
          <w:caps/>
          <w:color w:val="000000"/>
          <w:sz w:val="18"/>
          <w:szCs w:val="18"/>
        </w:rPr>
      </w:pPr>
    </w:p>
    <w:p w:rsidR="005B6AEB" w:rsidRDefault="005B6AEB" w:rsidP="005B6AEB">
      <w:pPr>
        <w:shd w:val="clear" w:color="auto" w:fill="FFFFFF"/>
        <w:spacing w:after="0" w:line="240" w:lineRule="auto"/>
        <w:ind w:right="84"/>
        <w:outlineLvl w:val="3"/>
        <w:rPr>
          <w:rFonts w:ascii="Arial" w:eastAsia="Times New Roman" w:hAnsi="Arial" w:cs="Arial"/>
          <w:b/>
          <w:bCs/>
          <w:caps/>
          <w:color w:val="000000"/>
          <w:sz w:val="18"/>
          <w:szCs w:val="18"/>
        </w:rPr>
      </w:pPr>
    </w:p>
    <w:p w:rsidR="005B6AEB" w:rsidRDefault="005B6AEB" w:rsidP="005B6AEB">
      <w:pPr>
        <w:shd w:val="clear" w:color="auto" w:fill="FFFFFF"/>
        <w:spacing w:after="0" w:line="240" w:lineRule="auto"/>
        <w:ind w:right="84"/>
        <w:outlineLvl w:val="3"/>
        <w:rPr>
          <w:rFonts w:ascii="Arial" w:eastAsia="Times New Roman" w:hAnsi="Arial" w:cs="Arial"/>
          <w:b/>
          <w:bCs/>
          <w:caps/>
          <w:color w:val="000000"/>
          <w:sz w:val="18"/>
          <w:szCs w:val="18"/>
        </w:rPr>
      </w:pPr>
    </w:p>
    <w:p w:rsidR="005B6AEB" w:rsidRPr="005B6AEB" w:rsidRDefault="005B6AEB" w:rsidP="005B6AEB">
      <w:pPr>
        <w:shd w:val="clear" w:color="auto" w:fill="FFFFFF"/>
        <w:spacing w:after="0" w:line="240" w:lineRule="auto"/>
        <w:ind w:right="84"/>
        <w:outlineLvl w:val="3"/>
        <w:rPr>
          <w:rFonts w:ascii="Arial" w:eastAsia="Times New Roman" w:hAnsi="Arial" w:cs="Arial"/>
          <w:b/>
          <w:bCs/>
          <w:caps/>
          <w:color w:val="000000"/>
          <w:sz w:val="18"/>
          <w:szCs w:val="18"/>
        </w:rPr>
      </w:pPr>
      <w:r w:rsidRPr="005B6AEB">
        <w:rPr>
          <w:rFonts w:ascii="Arial" w:eastAsia="Times New Roman" w:hAnsi="Arial" w:cs="Arial"/>
          <w:b/>
          <w:bCs/>
          <w:caps/>
          <w:color w:val="000000"/>
          <w:sz w:val="18"/>
          <w:szCs w:val="18"/>
        </w:rPr>
        <w:t>KEYWORDS:</w:t>
      </w:r>
    </w:p>
    <w:p w:rsidR="005B6AEB" w:rsidRPr="005B6AEB" w:rsidRDefault="005B6AEB" w:rsidP="005B6AE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B6AEB">
        <w:rPr>
          <w:rFonts w:ascii="Arial" w:eastAsia="Times New Roman" w:hAnsi="Arial" w:cs="Arial"/>
          <w:color w:val="000000"/>
          <w:sz w:val="18"/>
          <w:szCs w:val="18"/>
        </w:rPr>
        <w:t>Alcohol; Facebook; Gain and loss frames; Prospect theory; Religious rhetoric</w:t>
      </w:r>
    </w:p>
    <w:p w:rsidR="005B6AEB" w:rsidRPr="005B6AEB" w:rsidRDefault="005B6AEB" w:rsidP="005B6AEB">
      <w:pPr>
        <w:shd w:val="clear" w:color="auto" w:fill="FFFFFF"/>
        <w:spacing w:after="0" w:line="336" w:lineRule="atLeast"/>
        <w:ind w:right="225"/>
        <w:rPr>
          <w:rFonts w:ascii="Arial" w:eastAsia="Times New Roman" w:hAnsi="Arial" w:cs="Arial"/>
          <w:color w:val="575757"/>
          <w:sz w:val="17"/>
          <w:szCs w:val="17"/>
        </w:rPr>
      </w:pPr>
      <w:r w:rsidRPr="005B6AEB">
        <w:rPr>
          <w:rFonts w:ascii="Arial" w:eastAsia="Times New Roman" w:hAnsi="Arial" w:cs="Arial"/>
          <w:color w:val="575757"/>
          <w:sz w:val="17"/>
          <w:szCs w:val="17"/>
        </w:rPr>
        <w:t>PMID:</w:t>
      </w:r>
      <w:r>
        <w:rPr>
          <w:rFonts w:ascii="Arial" w:eastAsia="Times New Roman" w:hAnsi="Arial" w:cs="Arial"/>
          <w:color w:val="575757"/>
          <w:sz w:val="17"/>
          <w:szCs w:val="17"/>
        </w:rPr>
        <w:t xml:space="preserve"> </w:t>
      </w:r>
      <w:r w:rsidRPr="005B6AEB">
        <w:rPr>
          <w:rFonts w:ascii="Arial" w:eastAsia="Times New Roman" w:hAnsi="Arial" w:cs="Arial"/>
          <w:color w:val="575757"/>
          <w:sz w:val="17"/>
          <w:szCs w:val="17"/>
        </w:rPr>
        <w:t>26728619</w:t>
      </w:r>
    </w:p>
    <w:p w:rsidR="005B6AEB" w:rsidRPr="005B6AEB" w:rsidRDefault="005B6AEB" w:rsidP="005B6AEB">
      <w:pPr>
        <w:shd w:val="clear" w:color="auto" w:fill="FFFFFF"/>
        <w:spacing w:after="0" w:line="336" w:lineRule="atLeast"/>
        <w:ind w:right="225"/>
        <w:rPr>
          <w:rFonts w:ascii="Arial" w:eastAsia="Times New Roman" w:hAnsi="Arial" w:cs="Arial"/>
          <w:color w:val="575757"/>
          <w:sz w:val="17"/>
          <w:szCs w:val="17"/>
        </w:rPr>
      </w:pPr>
      <w:r w:rsidRPr="005B6AEB">
        <w:rPr>
          <w:rFonts w:ascii="Arial" w:eastAsia="Times New Roman" w:hAnsi="Arial" w:cs="Arial"/>
          <w:color w:val="575757"/>
          <w:sz w:val="17"/>
          <w:szCs w:val="17"/>
        </w:rPr>
        <w:t>DOI:</w:t>
      </w:r>
      <w:r>
        <w:rPr>
          <w:rFonts w:ascii="Arial" w:eastAsia="Times New Roman" w:hAnsi="Arial" w:cs="Arial"/>
          <w:color w:val="575757"/>
          <w:sz w:val="17"/>
          <w:szCs w:val="17"/>
        </w:rPr>
        <w:t xml:space="preserve"> </w:t>
      </w:r>
      <w:hyperlink r:id="rId10" w:history="1">
        <w:r w:rsidRPr="005B6AEB">
          <w:rPr>
            <w:rFonts w:ascii="Arial" w:eastAsia="Times New Roman" w:hAnsi="Arial" w:cs="Arial"/>
            <w:color w:val="333333"/>
            <w:sz w:val="17"/>
            <w:szCs w:val="17"/>
            <w:u w:val="single"/>
          </w:rPr>
          <w:t>10.1007/s10943-015-0177-4</w:t>
        </w:r>
      </w:hyperlink>
    </w:p>
    <w:p w:rsidR="00B46BBB" w:rsidRDefault="00B46BBB"/>
    <w:sectPr w:rsidR="00B46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878F9"/>
    <w:multiLevelType w:val="multilevel"/>
    <w:tmpl w:val="9BC6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EB"/>
    <w:rsid w:val="005B6AEB"/>
    <w:rsid w:val="00B4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6A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B6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B6A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A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B6AE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B6AE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6AEB"/>
    <w:rPr>
      <w:color w:val="0000FF"/>
      <w:u w:val="single"/>
    </w:rPr>
  </w:style>
  <w:style w:type="character" w:customStyle="1" w:styleId="label">
    <w:name w:val="label"/>
    <w:basedOn w:val="DefaultParagraphFont"/>
    <w:rsid w:val="005B6AEB"/>
  </w:style>
  <w:style w:type="character" w:customStyle="1" w:styleId="separator">
    <w:name w:val="separator"/>
    <w:basedOn w:val="DefaultParagraphFont"/>
    <w:rsid w:val="005B6AEB"/>
  </w:style>
  <w:style w:type="character" w:customStyle="1" w:styleId="apple-converted-space">
    <w:name w:val="apple-converted-space"/>
    <w:basedOn w:val="DefaultParagraphFont"/>
    <w:rsid w:val="005B6AEB"/>
  </w:style>
  <w:style w:type="character" w:customStyle="1" w:styleId="value">
    <w:name w:val="value"/>
    <w:basedOn w:val="DefaultParagraphFont"/>
    <w:rsid w:val="005B6AEB"/>
  </w:style>
  <w:style w:type="character" w:customStyle="1" w:styleId="ui-ncbitoggler-master-text">
    <w:name w:val="ui-ncbitoggler-master-text"/>
    <w:basedOn w:val="DefaultParagraphFont"/>
    <w:rsid w:val="005B6AEB"/>
  </w:style>
  <w:style w:type="paragraph" w:styleId="NormalWeb">
    <w:name w:val="Normal (Web)"/>
    <w:basedOn w:val="Normal"/>
    <w:uiPriority w:val="99"/>
    <w:semiHidden/>
    <w:unhideWhenUsed/>
    <w:rsid w:val="005B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6A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B6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B6A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A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B6AE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B6AE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6AEB"/>
    <w:rPr>
      <w:color w:val="0000FF"/>
      <w:u w:val="single"/>
    </w:rPr>
  </w:style>
  <w:style w:type="character" w:customStyle="1" w:styleId="label">
    <w:name w:val="label"/>
    <w:basedOn w:val="DefaultParagraphFont"/>
    <w:rsid w:val="005B6AEB"/>
  </w:style>
  <w:style w:type="character" w:customStyle="1" w:styleId="separator">
    <w:name w:val="separator"/>
    <w:basedOn w:val="DefaultParagraphFont"/>
    <w:rsid w:val="005B6AEB"/>
  </w:style>
  <w:style w:type="character" w:customStyle="1" w:styleId="apple-converted-space">
    <w:name w:val="apple-converted-space"/>
    <w:basedOn w:val="DefaultParagraphFont"/>
    <w:rsid w:val="005B6AEB"/>
  </w:style>
  <w:style w:type="character" w:customStyle="1" w:styleId="value">
    <w:name w:val="value"/>
    <w:basedOn w:val="DefaultParagraphFont"/>
    <w:rsid w:val="005B6AEB"/>
  </w:style>
  <w:style w:type="character" w:customStyle="1" w:styleId="ui-ncbitoggler-master-text">
    <w:name w:val="ui-ncbitoggler-master-text"/>
    <w:basedOn w:val="DefaultParagraphFont"/>
    <w:rsid w:val="005B6AEB"/>
  </w:style>
  <w:style w:type="paragraph" w:styleId="NormalWeb">
    <w:name w:val="Normal (Web)"/>
    <w:basedOn w:val="Normal"/>
    <w:uiPriority w:val="99"/>
    <w:semiHidden/>
    <w:unhideWhenUsed/>
    <w:rsid w:val="005B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897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2967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373348">
              <w:marLeft w:val="0"/>
              <w:marRight w:val="0"/>
              <w:marTop w:val="432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911">
              <w:marLeft w:val="0"/>
              <w:marRight w:val="0"/>
              <w:marTop w:val="288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Rub%20MA%5BAuthor%5D&amp;cauthor=true&amp;cauthor_uid=267286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cbi.nlm.nih.gov/pubmed/?term=Alhabash%20S%5BAuthor%5D&amp;cauthor=true&amp;cauthor_uid=267286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672861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07/s10943-015-0177-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267286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2017-04-05T05:36:00Z</dcterms:created>
  <dcterms:modified xsi:type="dcterms:W3CDTF">2017-04-05T05:37:00Z</dcterms:modified>
</cp:coreProperties>
</file>